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C52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18D33C5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107C98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1E4490">
        <w:rPr>
          <w:b/>
          <w:caps/>
          <w:sz w:val="24"/>
          <w:szCs w:val="24"/>
        </w:rPr>
        <w:t>2</w:t>
      </w:r>
      <w:r w:rsidR="00175C26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2CC473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1D6082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75C26">
        <w:rPr>
          <w:b/>
          <w:sz w:val="24"/>
          <w:szCs w:val="24"/>
        </w:rPr>
        <w:t>57-04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B0299AD" w14:textId="1FB765B9" w:rsidR="00CD5464" w:rsidRPr="00041F46" w:rsidRDefault="00A7232D" w:rsidP="00CD546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А.Н.В.о</w:t>
      </w:r>
      <w:proofErr w:type="spellEnd"/>
      <w:r>
        <w:rPr>
          <w:b/>
          <w:sz w:val="24"/>
          <w:szCs w:val="24"/>
        </w:rPr>
        <w:t>.</w:t>
      </w:r>
    </w:p>
    <w:p w14:paraId="2DCE6AD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2E4E68F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26DE7D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D6438E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175C26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75C26">
        <w:rPr>
          <w:bCs/>
          <w:sz w:val="24"/>
          <w:szCs w:val="24"/>
        </w:rPr>
        <w:t>57-04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8E73A2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9ADD06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C2156D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60D31F9" w14:textId="0F3250EB" w:rsidR="00C73E7B" w:rsidRPr="001E4490" w:rsidRDefault="00175C26">
      <w:pPr>
        <w:ind w:firstLine="709"/>
        <w:jc w:val="both"/>
        <w:rPr>
          <w:color w:val="auto"/>
          <w:sz w:val="24"/>
          <w:szCs w:val="24"/>
        </w:rPr>
      </w:pPr>
      <w:r w:rsidRPr="00175C26">
        <w:rPr>
          <w:color w:val="auto"/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175C26">
        <w:rPr>
          <w:color w:val="auto"/>
          <w:sz w:val="24"/>
          <w:szCs w:val="24"/>
        </w:rPr>
        <w:t>Толчеева</w:t>
      </w:r>
      <w:proofErr w:type="spellEnd"/>
      <w:r w:rsidRPr="00175C26">
        <w:rPr>
          <w:color w:val="auto"/>
          <w:sz w:val="24"/>
          <w:szCs w:val="24"/>
        </w:rPr>
        <w:t xml:space="preserve"> М.Н. в отношении адвоката </w:t>
      </w:r>
      <w:proofErr w:type="spellStart"/>
      <w:r w:rsidR="00A7232D">
        <w:rPr>
          <w:color w:val="auto"/>
          <w:sz w:val="24"/>
          <w:szCs w:val="24"/>
        </w:rPr>
        <w:t>А.Н.В.о</w:t>
      </w:r>
      <w:proofErr w:type="spellEnd"/>
      <w:r w:rsidR="00A7232D">
        <w:rPr>
          <w:color w:val="auto"/>
          <w:sz w:val="24"/>
          <w:szCs w:val="24"/>
        </w:rPr>
        <w:t>.</w:t>
      </w:r>
      <w:r w:rsidRPr="00175C26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175C26">
        <w:rPr>
          <w:color w:val="auto"/>
          <w:sz w:val="24"/>
          <w:szCs w:val="24"/>
        </w:rPr>
        <w:t xml:space="preserve"> </w:t>
      </w:r>
      <w:r w:rsidR="00A7232D">
        <w:rPr>
          <w:color w:val="auto"/>
          <w:sz w:val="24"/>
          <w:szCs w:val="24"/>
        </w:rPr>
        <w:t>….</w:t>
      </w:r>
      <w:proofErr w:type="gramEnd"/>
      <w:r w:rsidR="00A7232D">
        <w:rPr>
          <w:color w:val="auto"/>
          <w:sz w:val="24"/>
          <w:szCs w:val="24"/>
        </w:rPr>
        <w:t>.</w:t>
      </w:r>
      <w:r w:rsidRPr="00175C26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A7232D">
        <w:rPr>
          <w:color w:val="auto"/>
          <w:sz w:val="24"/>
          <w:szCs w:val="24"/>
        </w:rPr>
        <w:t>…..</w:t>
      </w:r>
    </w:p>
    <w:p w14:paraId="0342FC52" w14:textId="22686352" w:rsidR="007F64D8" w:rsidRPr="001E4490" w:rsidRDefault="007F64D8">
      <w:pPr>
        <w:ind w:firstLine="709"/>
        <w:jc w:val="both"/>
        <w:rPr>
          <w:color w:val="auto"/>
          <w:sz w:val="24"/>
          <w:szCs w:val="24"/>
        </w:rPr>
      </w:pPr>
      <w:r w:rsidRPr="001E4490">
        <w:rPr>
          <w:color w:val="auto"/>
          <w:sz w:val="24"/>
          <w:szCs w:val="24"/>
        </w:rPr>
        <w:t xml:space="preserve">Как указывается в представлении, </w:t>
      </w:r>
      <w:r w:rsidR="00470439" w:rsidRPr="001E4490">
        <w:rPr>
          <w:color w:val="auto"/>
          <w:sz w:val="24"/>
          <w:szCs w:val="24"/>
        </w:rPr>
        <w:t xml:space="preserve">адвокатом </w:t>
      </w:r>
      <w:proofErr w:type="spellStart"/>
      <w:r w:rsidR="00175C26" w:rsidRPr="00175C26">
        <w:rPr>
          <w:color w:val="auto"/>
          <w:sz w:val="24"/>
          <w:szCs w:val="24"/>
        </w:rPr>
        <w:t>А</w:t>
      </w:r>
      <w:r w:rsidR="00A7232D">
        <w:rPr>
          <w:color w:val="auto"/>
          <w:sz w:val="24"/>
          <w:szCs w:val="24"/>
        </w:rPr>
        <w:t>.</w:t>
      </w:r>
      <w:r w:rsidR="00175C26" w:rsidRPr="00175C26">
        <w:rPr>
          <w:color w:val="auto"/>
          <w:sz w:val="24"/>
          <w:szCs w:val="24"/>
        </w:rPr>
        <w:t>Н.В.о</w:t>
      </w:r>
      <w:proofErr w:type="spellEnd"/>
      <w:r w:rsidR="00175C26" w:rsidRPr="00175C26">
        <w:rPr>
          <w:color w:val="auto"/>
          <w:sz w:val="24"/>
          <w:szCs w:val="24"/>
        </w:rPr>
        <w:t>. по запросу, направленному во исполнение решения Совета АПМО № 02/23-12 от 21.02.2023г.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IX Всероссийским съездом адвокатов от 18.04.2019г. и решения Совета АПМО № 9/23-13 от 22.05.2019г.», не представлено объяснений и документов, подтверждающих повышение профессионального уровня в период с 18.03.2020г. (дата присвоения статуса адвоката) по 31.12.2022г</w:t>
      </w:r>
      <w:r w:rsidR="00910F39" w:rsidRPr="001E4490">
        <w:rPr>
          <w:color w:val="auto"/>
          <w:sz w:val="24"/>
          <w:szCs w:val="24"/>
        </w:rPr>
        <w:t>.</w:t>
      </w:r>
    </w:p>
    <w:p w14:paraId="3BD6879E" w14:textId="77777777" w:rsidR="008E0C05" w:rsidRPr="001E4490" w:rsidRDefault="00175C26" w:rsidP="008E0C0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31.03</w:t>
      </w:r>
      <w:r w:rsidR="00D07E13" w:rsidRPr="001E4490">
        <w:rPr>
          <w:color w:val="auto"/>
          <w:sz w:val="24"/>
          <w:szCs w:val="24"/>
        </w:rPr>
        <w:t>.2023</w:t>
      </w:r>
      <w:r w:rsidR="00976E44" w:rsidRPr="001E4490">
        <w:rPr>
          <w:color w:val="auto"/>
          <w:sz w:val="24"/>
          <w:szCs w:val="24"/>
        </w:rPr>
        <w:t>г</w:t>
      </w:r>
      <w:r w:rsidR="00AA4DF0" w:rsidRPr="001E4490">
        <w:rPr>
          <w:color w:val="auto"/>
          <w:sz w:val="24"/>
          <w:szCs w:val="24"/>
        </w:rPr>
        <w:t xml:space="preserve">. </w:t>
      </w:r>
      <w:r w:rsidR="00304C4E" w:rsidRPr="001E4490">
        <w:rPr>
          <w:color w:val="auto"/>
          <w:sz w:val="24"/>
          <w:szCs w:val="24"/>
        </w:rPr>
        <w:t>Р</w:t>
      </w:r>
      <w:r w:rsidR="00AA4DF0" w:rsidRPr="001E4490">
        <w:rPr>
          <w:color w:val="auto"/>
          <w:sz w:val="24"/>
          <w:szCs w:val="24"/>
        </w:rPr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01D8A39" w14:textId="77777777" w:rsidR="007F64D8" w:rsidRDefault="00416527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04.04.</w:t>
      </w:r>
      <w:r w:rsidR="007F64D8">
        <w:rPr>
          <w:sz w:val="24"/>
          <w:szCs w:val="24"/>
        </w:rPr>
        <w:t>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>
        <w:rPr>
          <w:sz w:val="24"/>
          <w:szCs w:val="24"/>
        </w:rPr>
        <w:t>1535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 w:rsidR="007F2ABF">
        <w:rPr>
          <w:sz w:val="24"/>
          <w:szCs w:val="24"/>
        </w:rPr>
        <w:t>адв</w:t>
      </w:r>
      <w:r w:rsidR="001E4490">
        <w:rPr>
          <w:sz w:val="24"/>
          <w:szCs w:val="24"/>
        </w:rPr>
        <w:t>окатом представлены объяснения.</w:t>
      </w:r>
    </w:p>
    <w:p w14:paraId="784C84AB" w14:textId="77777777" w:rsidR="00175C26" w:rsidRDefault="00175C2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24.04.2023г. рассмотрение дисциплинарного производства квалификационной комиссией было отложено.</w:t>
      </w:r>
    </w:p>
    <w:p w14:paraId="2A8A9DC4" w14:textId="77777777" w:rsidR="00BE7621" w:rsidRDefault="00175C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явился,</w:t>
      </w:r>
      <w:r w:rsidR="00E413AF">
        <w:rPr>
          <w:sz w:val="24"/>
          <w:szCs w:val="24"/>
        </w:rPr>
        <w:t xml:space="preserve"> </w:t>
      </w:r>
      <w:r>
        <w:rPr>
          <w:sz w:val="24"/>
          <w:szCs w:val="24"/>
        </w:rPr>
        <w:t>наличие дисциплинарного проступка признал</w:t>
      </w:r>
      <w:r w:rsidR="001E449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Сообщил, что не направлял своевременно в АПМО документы, подтверждающие повышение профессионального уровня, однако, такой документ есть, к письменным пояснениям приложена обзорная справка из президиума Коллегии адвокатов Азербайджанской Республики, согласно которой адвокат с 06.05.2020 по 25.10.2022 в режиме онлайн набрал 115 часов совершенствования профессионального мастерства, при этом адвокат дополнительно сообщил, что после возбуждения дисциплинарного производства повысил профессиональный уровень в марте–апреле 2023 года, набрав 18 академических часов (копии трех сертификатов </w:t>
      </w:r>
      <w:r>
        <w:rPr>
          <w:sz w:val="24"/>
        </w:rPr>
        <w:t>Федеральной палаты адвокатов Российской Федерации</w:t>
      </w:r>
      <w:r>
        <w:rPr>
          <w:sz w:val="24"/>
          <w:szCs w:val="24"/>
        </w:rPr>
        <w:t xml:space="preserve"> представлены)</w:t>
      </w:r>
      <w:r w:rsidR="00CF6360">
        <w:rPr>
          <w:sz w:val="24"/>
          <w:szCs w:val="24"/>
        </w:rPr>
        <w:t>.</w:t>
      </w:r>
    </w:p>
    <w:p w14:paraId="22D3359B" w14:textId="5A4FBA9C" w:rsidR="00607B30" w:rsidRPr="00043520" w:rsidRDefault="00175C26" w:rsidP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proofErr w:type="spellStart"/>
      <w:r w:rsidR="00A7232D">
        <w:rPr>
          <w:color w:val="auto"/>
          <w:sz w:val="24"/>
          <w:szCs w:val="24"/>
        </w:rPr>
        <w:t>А.Н.В.о</w:t>
      </w:r>
      <w:proofErr w:type="spellEnd"/>
      <w:r w:rsidR="00A7232D">
        <w:rPr>
          <w:color w:val="auto"/>
          <w:sz w:val="24"/>
          <w:szCs w:val="24"/>
        </w:rPr>
        <w:t>.</w:t>
      </w:r>
      <w:r w:rsidRPr="00165CDF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</w:rPr>
        <w:t xml:space="preserve">своевременному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 xml:space="preserve">объяснений и документов, подтверждающих повышение </w:t>
      </w:r>
      <w:r w:rsidRPr="0002715A">
        <w:rPr>
          <w:sz w:val="24"/>
          <w:szCs w:val="24"/>
        </w:rPr>
        <w:lastRenderedPageBreak/>
        <w:t>профессионального уровня в период с</w:t>
      </w:r>
      <w:r>
        <w:rPr>
          <w:sz w:val="24"/>
          <w:szCs w:val="24"/>
        </w:rPr>
        <w:t xml:space="preserve"> 18</w:t>
      </w:r>
      <w:r w:rsidRPr="00D201E7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201E7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</w:t>
      </w:r>
      <w:r w:rsidR="001E4490">
        <w:rPr>
          <w:sz w:val="24"/>
          <w:szCs w:val="24"/>
        </w:rPr>
        <w:t>г</w:t>
      </w:r>
      <w:r w:rsidR="00CA7A97" w:rsidRPr="00043520">
        <w:rPr>
          <w:sz w:val="24"/>
          <w:szCs w:val="24"/>
        </w:rPr>
        <w:t>.</w:t>
      </w:r>
    </w:p>
    <w:p w14:paraId="1BBC4723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101DCAA" w14:textId="77777777" w:rsidR="00240437" w:rsidRDefault="0025575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</w:t>
      </w:r>
      <w:r w:rsidR="00240437">
        <w:rPr>
          <w:color w:val="000000"/>
          <w:sz w:val="24"/>
          <w:szCs w:val="24"/>
        </w:rPr>
        <w:t xml:space="preserve">. </w:t>
      </w:r>
    </w:p>
    <w:p w14:paraId="5F7B1C2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0F3FF6E" w14:textId="3FB6CD8F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416527">
        <w:rPr>
          <w:rFonts w:eastAsia="Calibri"/>
          <w:sz w:val="24"/>
          <w:szCs w:val="24"/>
          <w:lang w:eastAsia="en-US"/>
        </w:rPr>
        <w:t xml:space="preserve"> не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306DF">
        <w:rPr>
          <w:rFonts w:eastAsia="Calibri"/>
          <w:sz w:val="24"/>
          <w:szCs w:val="24"/>
          <w:lang w:eastAsia="en-US"/>
        </w:rPr>
        <w:t>явился,</w:t>
      </w:r>
      <w:r w:rsidR="00A7232D">
        <w:rPr>
          <w:rFonts w:eastAsia="Calibri"/>
          <w:sz w:val="24"/>
          <w:szCs w:val="24"/>
          <w:lang w:eastAsia="en-US"/>
        </w:rPr>
        <w:t xml:space="preserve"> </w:t>
      </w:r>
      <w:r w:rsidR="002306DF">
        <w:rPr>
          <w:rFonts w:eastAsia="Calibri"/>
          <w:sz w:val="24"/>
          <w:szCs w:val="24"/>
          <w:lang w:eastAsia="en-US"/>
        </w:rPr>
        <w:t>уведомлен.</w:t>
      </w:r>
    </w:p>
    <w:p w14:paraId="7B9ACAB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C5FD1AD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2BAC381" w14:textId="77777777" w:rsidR="00E24E90" w:rsidRDefault="00E24E90" w:rsidP="00E24E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разрешении вопроса о мере дисциплинарной ответственности Совет с учётом отношения адвоката к допущенному проступку находит возможным прекратить дисциплинарное производство вследствие малозначительности с указанием на необходимость своевременно представлять АПМО сведения о повышении профессиональной квалификации.</w:t>
      </w:r>
    </w:p>
    <w:p w14:paraId="02FBDC27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133972DA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DF7CEE5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46C8EC6D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522E525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46BD8439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175C26" w:rsidRPr="00BF0055">
        <w:rPr>
          <w:sz w:val="24"/>
        </w:rPr>
        <w:t>пп</w:t>
      </w:r>
      <w:proofErr w:type="spellEnd"/>
      <w:r w:rsidR="00175C26" w:rsidRPr="00BF0055">
        <w:rPr>
          <w:sz w:val="24"/>
        </w:rPr>
        <w:t xml:space="preserve">. </w:t>
      </w:r>
      <w:r w:rsidR="00175C26">
        <w:rPr>
          <w:sz w:val="24"/>
        </w:rPr>
        <w:t xml:space="preserve">3 и </w:t>
      </w:r>
      <w:r w:rsidR="00175C26" w:rsidRPr="00BF0055">
        <w:rPr>
          <w:sz w:val="24"/>
        </w:rPr>
        <w:t>4 п. 1 ст. 7 Ф</w:t>
      </w:r>
      <w:r w:rsidR="00175C26">
        <w:rPr>
          <w:sz w:val="24"/>
        </w:rPr>
        <w:t>едерального закона</w:t>
      </w:r>
      <w:r w:rsidR="00175C26" w:rsidRPr="00BF0055">
        <w:rPr>
          <w:sz w:val="24"/>
        </w:rPr>
        <w:t xml:space="preserve"> «Об адвокатской деятельности и адвокатуре в Р</w:t>
      </w:r>
      <w:r w:rsidR="00175C26">
        <w:rPr>
          <w:sz w:val="24"/>
        </w:rPr>
        <w:t xml:space="preserve">оссийской </w:t>
      </w:r>
      <w:r w:rsidR="00175C26" w:rsidRPr="00BF0055">
        <w:rPr>
          <w:sz w:val="24"/>
        </w:rPr>
        <w:t>Ф</w:t>
      </w:r>
      <w:r w:rsidR="00175C26">
        <w:rPr>
          <w:sz w:val="24"/>
        </w:rPr>
        <w:t>едерации</w:t>
      </w:r>
      <w:r w:rsidR="00175C26" w:rsidRPr="00BF0055">
        <w:rPr>
          <w:sz w:val="24"/>
        </w:rPr>
        <w:t>» и п. 6 ст. 15 Кодекса профессиональной этики адвоката, выразивше</w:t>
      </w:r>
      <w:r w:rsidR="00175C26">
        <w:rPr>
          <w:sz w:val="24"/>
        </w:rPr>
        <w:t>го</w:t>
      </w:r>
      <w:r w:rsidR="00175C26" w:rsidRPr="00BF0055">
        <w:rPr>
          <w:sz w:val="24"/>
        </w:rPr>
        <w:t xml:space="preserve">ся в неисполнении обязанности по </w:t>
      </w:r>
      <w:r w:rsidR="00175C26">
        <w:rPr>
          <w:sz w:val="24"/>
        </w:rPr>
        <w:t xml:space="preserve">своевременному </w:t>
      </w:r>
      <w:r w:rsidR="00175C26" w:rsidRPr="0002715A">
        <w:rPr>
          <w:sz w:val="24"/>
          <w:szCs w:val="24"/>
        </w:rPr>
        <w:t>представл</w:t>
      </w:r>
      <w:r w:rsidR="00175C26">
        <w:rPr>
          <w:sz w:val="24"/>
          <w:szCs w:val="24"/>
        </w:rPr>
        <w:t xml:space="preserve">ению </w:t>
      </w:r>
      <w:r w:rsidR="00175C26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175C26">
        <w:rPr>
          <w:sz w:val="24"/>
          <w:szCs w:val="24"/>
        </w:rPr>
        <w:t xml:space="preserve"> 18</w:t>
      </w:r>
      <w:r w:rsidR="00175C26" w:rsidRPr="00D201E7">
        <w:rPr>
          <w:sz w:val="24"/>
          <w:szCs w:val="24"/>
        </w:rPr>
        <w:t>.0</w:t>
      </w:r>
      <w:r w:rsidR="00175C26">
        <w:rPr>
          <w:sz w:val="24"/>
          <w:szCs w:val="24"/>
        </w:rPr>
        <w:t>3</w:t>
      </w:r>
      <w:r w:rsidR="00175C26" w:rsidRPr="00D201E7">
        <w:rPr>
          <w:sz w:val="24"/>
          <w:szCs w:val="24"/>
        </w:rPr>
        <w:t>.202</w:t>
      </w:r>
      <w:r w:rsidR="00175C26">
        <w:rPr>
          <w:sz w:val="24"/>
          <w:szCs w:val="24"/>
        </w:rPr>
        <w:t>0г.</w:t>
      </w:r>
      <w:r w:rsidR="00175C26" w:rsidRPr="00D201E7">
        <w:rPr>
          <w:sz w:val="24"/>
          <w:szCs w:val="24"/>
        </w:rPr>
        <w:t xml:space="preserve"> (дата присвоения статуса адвоката) </w:t>
      </w:r>
      <w:r w:rsidR="00175C26">
        <w:rPr>
          <w:sz w:val="24"/>
          <w:szCs w:val="24"/>
        </w:rPr>
        <w:t>по 31.12.2022г</w:t>
      </w:r>
      <w:r w:rsidRPr="005503B4">
        <w:rPr>
          <w:rFonts w:eastAsia="Calibri"/>
          <w:sz w:val="24"/>
          <w:szCs w:val="24"/>
        </w:rPr>
        <w:t>.</w:t>
      </w:r>
    </w:p>
    <w:p w14:paraId="6F8658FE" w14:textId="307DE3F7" w:rsidR="00416527" w:rsidRDefault="00416527" w:rsidP="0041652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proofErr w:type="spellStart"/>
      <w:r w:rsidR="00A7232D">
        <w:rPr>
          <w:sz w:val="24"/>
          <w:szCs w:val="24"/>
        </w:rPr>
        <w:t>А.Н.В.о</w:t>
      </w:r>
      <w:proofErr w:type="spellEnd"/>
      <w:r w:rsidR="00A7232D">
        <w:rPr>
          <w:sz w:val="24"/>
          <w:szCs w:val="24"/>
        </w:rPr>
        <w:t>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A7232D">
        <w:rPr>
          <w:sz w:val="24"/>
          <w:szCs w:val="24"/>
        </w:rPr>
        <w:t>….</w:t>
      </w:r>
      <w:proofErr w:type="gramEnd"/>
      <w:r w:rsidR="00A7232D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квалификации.</w:t>
      </w:r>
    </w:p>
    <w:p w14:paraId="101103C2" w14:textId="77777777" w:rsidR="007F2ABF" w:rsidRDefault="007F2ABF" w:rsidP="007F2ABF">
      <w:pPr>
        <w:jc w:val="both"/>
        <w:rPr>
          <w:sz w:val="24"/>
          <w:szCs w:val="24"/>
        </w:rPr>
      </w:pPr>
    </w:p>
    <w:p w14:paraId="77C9EA23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828378E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59E7F95B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3560FCC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7A8C2A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87810477">
    <w:abstractNumId w:val="0"/>
  </w:num>
  <w:num w:numId="2" w16cid:durableId="454955750">
    <w:abstractNumId w:val="4"/>
  </w:num>
  <w:num w:numId="3" w16cid:durableId="1160345711">
    <w:abstractNumId w:val="2"/>
  </w:num>
  <w:num w:numId="4" w16cid:durableId="165749180">
    <w:abstractNumId w:val="1"/>
  </w:num>
  <w:num w:numId="5" w16cid:durableId="1403796201">
    <w:abstractNumId w:val="3"/>
  </w:num>
  <w:num w:numId="6" w16cid:durableId="853543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75C26"/>
    <w:rsid w:val="00182661"/>
    <w:rsid w:val="001A1DF9"/>
    <w:rsid w:val="001A5D5C"/>
    <w:rsid w:val="001E4490"/>
    <w:rsid w:val="001F1D59"/>
    <w:rsid w:val="001F1FD3"/>
    <w:rsid w:val="001F67B9"/>
    <w:rsid w:val="00205143"/>
    <w:rsid w:val="00206613"/>
    <w:rsid w:val="0021085B"/>
    <w:rsid w:val="00210864"/>
    <w:rsid w:val="00220E09"/>
    <w:rsid w:val="002306DF"/>
    <w:rsid w:val="00240437"/>
    <w:rsid w:val="0024167E"/>
    <w:rsid w:val="00242D1F"/>
    <w:rsid w:val="00243CE8"/>
    <w:rsid w:val="002538F1"/>
    <w:rsid w:val="00255750"/>
    <w:rsid w:val="00272710"/>
    <w:rsid w:val="00283922"/>
    <w:rsid w:val="002918DA"/>
    <w:rsid w:val="002A1EFC"/>
    <w:rsid w:val="002A61A6"/>
    <w:rsid w:val="002F4789"/>
    <w:rsid w:val="002F7895"/>
    <w:rsid w:val="00304198"/>
    <w:rsid w:val="00304C4E"/>
    <w:rsid w:val="003428D7"/>
    <w:rsid w:val="0035005A"/>
    <w:rsid w:val="00360E6A"/>
    <w:rsid w:val="00373154"/>
    <w:rsid w:val="00391E3F"/>
    <w:rsid w:val="003A3655"/>
    <w:rsid w:val="003B785B"/>
    <w:rsid w:val="003E4D44"/>
    <w:rsid w:val="003F5233"/>
    <w:rsid w:val="00416527"/>
    <w:rsid w:val="00427FA1"/>
    <w:rsid w:val="0043112D"/>
    <w:rsid w:val="00461F4E"/>
    <w:rsid w:val="00470439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76A68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6F4858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A6223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7232D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352B"/>
    <w:rsid w:val="00E16EF3"/>
    <w:rsid w:val="00E24E90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205B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A5FF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2023-07-27T15:38:00Z</dcterms:created>
  <dcterms:modified xsi:type="dcterms:W3CDTF">2023-08-18T07:18:00Z</dcterms:modified>
</cp:coreProperties>
</file>